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6E2A32" w14:textId="34E42907" w:rsidR="00E81978" w:rsidRDefault="006E0D85">
      <w:pPr>
        <w:pStyle w:val="Title"/>
      </w:pPr>
      <w:sdt>
        <w:sdtPr>
          <w:alias w:val="Title:"/>
          <w:tag w:val="Title:"/>
          <w:id w:val="726351117"/>
          <w:placeholder>
            <w:docPart w:val="B0405C1021F241F29E15D96BE3A419EC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EndPr/>
        <w:sdtContent>
          <w:r w:rsidR="00870127">
            <w:t>An Exploratory</w:t>
          </w:r>
          <w:r w:rsidR="00C25088">
            <w:t xml:space="preserve"> Look at </w:t>
          </w:r>
          <w:r w:rsidR="00870127">
            <w:t>the Success and Failure of Kickstarter Projects</w:t>
          </w:r>
        </w:sdtContent>
      </w:sdt>
    </w:p>
    <w:p w14:paraId="3B5588FF" w14:textId="27375318" w:rsidR="00B823AA" w:rsidRDefault="00870127" w:rsidP="00B823AA">
      <w:pPr>
        <w:pStyle w:val="Title2"/>
      </w:pPr>
      <w:r>
        <w:t>Jonathan D. Buswell</w:t>
      </w:r>
    </w:p>
    <w:bookmarkStart w:id="0" w:name="_GoBack"/>
    <w:bookmarkEnd w:id="0"/>
    <w:p w14:paraId="3D18A8D1" w14:textId="0B6B31AE" w:rsidR="00E81978" w:rsidRDefault="006E0D85">
      <w:pPr>
        <w:pStyle w:val="SectionTitle"/>
      </w:pPr>
      <w:sdt>
        <w:sdtPr>
          <w:alias w:val="Section title:"/>
          <w:tag w:val="Section title:"/>
          <w:id w:val="984196707"/>
          <w:placeholder>
            <w:docPart w:val="FCC07322D1A84CDA9FE831652BFBD001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EndPr/>
        <w:sdtContent>
          <w:r w:rsidR="00C25088">
            <w:t>An Exploratory Look at the Success and Failure of Kickstarter Projects</w:t>
          </w:r>
        </w:sdtContent>
      </w:sdt>
    </w:p>
    <w:p w14:paraId="098C1F74" w14:textId="7FD8D784" w:rsidR="00E81978" w:rsidRDefault="00C25088">
      <w:pPr>
        <w:pStyle w:val="Heading1"/>
      </w:pPr>
      <w:r>
        <w:t>Homework 1:</w:t>
      </w:r>
    </w:p>
    <w:p w14:paraId="5F9F5338" w14:textId="139E8A66" w:rsidR="00E81978" w:rsidRDefault="00FF55DA">
      <w:r>
        <w:t>The Kickstarter data set includes 4114 unique entries</w:t>
      </w:r>
      <w:r w:rsidR="009F6B8C">
        <w:t>. 14 of which</w:t>
      </w:r>
      <w:r w:rsidR="00614187">
        <w:t xml:space="preserve"> have duplicate titles but otherwise appear to be separate unique otherwise.</w:t>
      </w:r>
      <w:r w:rsidR="00F74811">
        <w:t xml:space="preserve"> </w:t>
      </w:r>
    </w:p>
    <w:p w14:paraId="7E488061" w14:textId="58E7F251" w:rsidR="00E81978" w:rsidRPr="00C31D30" w:rsidRDefault="009E2180" w:rsidP="00C31D30">
      <w:pPr>
        <w:pStyle w:val="Heading2"/>
      </w:pPr>
      <w:r>
        <w:t>1</w:t>
      </w:r>
      <w:r w:rsidR="00C25088" w:rsidRPr="00C25088">
        <w:t>. Given the provided data, what are three conclusions we can draw about Kickstarter campaigns?</w:t>
      </w:r>
    </w:p>
    <w:p w14:paraId="7BAD7755" w14:textId="7071CD90" w:rsidR="00D55C72" w:rsidRDefault="00D55C72" w:rsidP="00D55C72">
      <w:pPr>
        <w:pStyle w:val="ListNumber"/>
      </w:pPr>
      <w:r>
        <w:t xml:space="preserve">Performance arts captures a plurality of Kickstarter campaigns while having approximately a 2:1 ratio of success to failure. </w:t>
      </w:r>
      <w:r w:rsidR="00273802">
        <w:t xml:space="preserve">Music comprises the second largest </w:t>
      </w:r>
      <w:r w:rsidR="00115611">
        <w:t>category and</w:t>
      </w:r>
      <w:r w:rsidR="00273802">
        <w:t xml:space="preserve"> sees a success ratio</w:t>
      </w:r>
      <w:r w:rsidR="00694DAF">
        <w:t xml:space="preserve"> of 3:1</w:t>
      </w:r>
      <w:r w:rsidR="003D4481">
        <w:t>. At first glance technology appears to be a coin flip</w:t>
      </w:r>
      <w:r w:rsidR="00115611">
        <w:t>.</w:t>
      </w:r>
      <w:r w:rsidR="00811E46">
        <w:t xml:space="preserve"> Taken as a whole Kickstarter campaigns </w:t>
      </w:r>
      <w:r w:rsidR="00E37583">
        <w:t xml:space="preserve">succeed 53% of the time and fail/cancel </w:t>
      </w:r>
      <w:r w:rsidR="00B57352">
        <w:t>46% of the time</w:t>
      </w:r>
      <w:r>
        <w:rPr>
          <w:noProof/>
        </w:rPr>
        <w:drawing>
          <wp:inline distT="0" distB="0" distL="0" distR="0" wp14:anchorId="48C7FBD4" wp14:editId="1F92182A">
            <wp:extent cx="5331125" cy="3071495"/>
            <wp:effectExtent l="0" t="0" r="3175" b="1460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FA93D4F-692B-4C98-B69B-3ED55640478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17AB8632" w14:textId="77777777" w:rsidR="009C7E34" w:rsidRDefault="009C7E34">
      <w:r>
        <w:br w:type="page"/>
      </w:r>
    </w:p>
    <w:p w14:paraId="3648D82A" w14:textId="1459012D" w:rsidR="00355DCA" w:rsidRDefault="00A5086F" w:rsidP="00A5086F">
      <w:pPr>
        <w:pStyle w:val="ListNumber"/>
      </w:pPr>
      <w:r>
        <w:lastRenderedPageBreak/>
        <w:t xml:space="preserve">Most of the volatility in the technology campaigns is </w:t>
      </w:r>
      <w:r w:rsidR="007118AD">
        <w:t xml:space="preserve">web and wearable campaigns which comprise </w:t>
      </w:r>
      <w:r w:rsidR="00D52561">
        <w:t>5</w:t>
      </w:r>
      <w:r w:rsidR="005C7845">
        <w:t>9</w:t>
      </w:r>
      <w:r w:rsidR="00D52561">
        <w:t xml:space="preserve">% of all technology </w:t>
      </w:r>
      <w:r w:rsidR="00766CEC">
        <w:t>and</w:t>
      </w:r>
      <w:r w:rsidR="005C7845">
        <w:t xml:space="preserve"> 56</w:t>
      </w:r>
      <w:r w:rsidR="009C7E34">
        <w:t xml:space="preserve">% of all failed or canceled tech </w:t>
      </w:r>
      <w:r w:rsidR="002E4EA0">
        <w:t>on Kickstarter.</w:t>
      </w:r>
      <w:r w:rsidR="009C7E34">
        <w:t xml:space="preserve"> </w:t>
      </w:r>
      <w:r w:rsidR="00766CEC">
        <w:t xml:space="preserve"> </w:t>
      </w:r>
      <w:r w:rsidR="00E177E3">
        <w:t xml:space="preserve">Gadgets appear to be nonstarters but account for </w:t>
      </w:r>
      <w:r w:rsidR="00567947">
        <w:t xml:space="preserve">less than 3 percent of all tech </w:t>
      </w:r>
      <w:r w:rsidR="00DE315D">
        <w:t>campaigns.</w:t>
      </w:r>
      <w:r>
        <w:rPr>
          <w:noProof/>
        </w:rPr>
        <w:drawing>
          <wp:inline distT="0" distB="0" distL="0" distR="0" wp14:anchorId="7A35BA9C" wp14:editId="260E014E">
            <wp:extent cx="5943600" cy="3372485"/>
            <wp:effectExtent l="0" t="0" r="0" b="18415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D0E89624-6CC0-4C55-8D7F-DEA170B557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358ECEC0" w14:textId="1A60F270" w:rsidR="00174A3C" w:rsidRDefault="00D670B6" w:rsidP="00A5086F">
      <w:pPr>
        <w:pStyle w:val="ListNumber"/>
      </w:pPr>
      <w:r>
        <w:t xml:space="preserve">With respect to funding goals, there is </w:t>
      </w:r>
      <w:r w:rsidR="00934ACB">
        <w:t>an</w:t>
      </w:r>
      <w:r>
        <w:t xml:space="preserve"> inverse relationship between the size of the goal and the </w:t>
      </w:r>
      <w:r w:rsidR="00045184">
        <w:t>probability of success.</w:t>
      </w:r>
      <w:r w:rsidR="002365B9">
        <w:t xml:space="preserve"> </w:t>
      </w:r>
      <w:r w:rsidR="00F12088">
        <w:t xml:space="preserve">Small projects that need limited funded </w:t>
      </w:r>
      <w:r w:rsidR="004D7F24">
        <w:t xml:space="preserve">are more </w:t>
      </w:r>
      <w:r w:rsidR="004D7F24">
        <w:lastRenderedPageBreak/>
        <w:t xml:space="preserve">than twice as </w:t>
      </w:r>
      <w:r w:rsidR="005F39E0">
        <w:t>likely to</w:t>
      </w:r>
      <w:r w:rsidR="004D7F24">
        <w:t xml:space="preserve"> succeed </w:t>
      </w:r>
      <w:r w:rsidR="008077F9">
        <w:t>than</w:t>
      </w:r>
      <w:r w:rsidR="005F39E0">
        <w:t xml:space="preserve"> the two highest funding levels.</w:t>
      </w:r>
      <w:r w:rsidR="00934ACB">
        <w:rPr>
          <w:noProof/>
        </w:rPr>
        <w:drawing>
          <wp:inline distT="0" distB="0" distL="0" distR="0" wp14:anchorId="20E6D728" wp14:editId="52D8D33A">
            <wp:extent cx="5892427" cy="4360956"/>
            <wp:effectExtent l="0" t="0" r="13335" b="1905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C50FDB37-DB8F-46AC-A18A-C1C9813ADE3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27CA23AF" w14:textId="50A653BC" w:rsidR="00934ACB" w:rsidRDefault="00C161D6" w:rsidP="00C161D6">
      <w:pPr>
        <w:pStyle w:val="Heading2"/>
      </w:pPr>
      <w:r>
        <w:t xml:space="preserve">2. </w:t>
      </w:r>
      <w:r w:rsidR="002751DE" w:rsidRPr="002751DE">
        <w:t>What are some limitations of this dataset?</w:t>
      </w:r>
    </w:p>
    <w:p w14:paraId="17E73BE6" w14:textId="0F1C8800" w:rsidR="002751DE" w:rsidRDefault="00EE582B" w:rsidP="002751DE">
      <w:r>
        <w:t xml:space="preserve">Using the currency of the project’s home country </w:t>
      </w:r>
      <w:r w:rsidR="007A39A9">
        <w:t xml:space="preserve">will distort the </w:t>
      </w:r>
      <w:r w:rsidR="003D302D">
        <w:t xml:space="preserve">absolute </w:t>
      </w:r>
      <w:r w:rsidR="007A39A9">
        <w:t xml:space="preserve">funding goal and pledged </w:t>
      </w:r>
      <w:r w:rsidR="003D302D">
        <w:t xml:space="preserve">amounts. To accurately normalized the </w:t>
      </w:r>
      <w:r w:rsidR="00DF38C8">
        <w:t>currency,</w:t>
      </w:r>
      <w:r w:rsidR="00270032">
        <w:t xml:space="preserve"> we </w:t>
      </w:r>
      <w:r w:rsidR="00DF38C8">
        <w:t>would</w:t>
      </w:r>
      <w:r w:rsidR="00270032">
        <w:t xml:space="preserve"> lookup historical exchange rates using the timestamps in our dataset.</w:t>
      </w:r>
      <w:r w:rsidR="00F32C8C">
        <w:t xml:space="preserve"> </w:t>
      </w:r>
      <w:r w:rsidR="00963263">
        <w:t>This would ensure that we are comparing apples to apples</w:t>
      </w:r>
    </w:p>
    <w:p w14:paraId="0CB79570" w14:textId="1985D428" w:rsidR="0076123E" w:rsidRDefault="00D50309" w:rsidP="0076123E">
      <w:r>
        <w:t xml:space="preserve">Pledge rewards are a large part of how Kickstarter campaigns may incentivize </w:t>
      </w:r>
      <w:r w:rsidR="004F0AA9">
        <w:t>funders. The</w:t>
      </w:r>
      <w:r w:rsidR="006902DC">
        <w:t xml:space="preserve"> lack of data pertaining to rewards and stretch goals would be detrimental to a</w:t>
      </w:r>
      <w:r w:rsidR="00A54D82">
        <w:t xml:space="preserve"> more </w:t>
      </w:r>
      <w:r w:rsidR="00963263">
        <w:t>thorough assessment</w:t>
      </w:r>
      <w:r w:rsidR="00A54D82">
        <w:t xml:space="preserve"> on the nature of success on the platform.</w:t>
      </w:r>
    </w:p>
    <w:p w14:paraId="3E28C751" w14:textId="4E11745E" w:rsidR="0076123E" w:rsidRDefault="0076123E" w:rsidP="0076123E">
      <w:pPr>
        <w:pStyle w:val="Heading2"/>
      </w:pPr>
      <w:r w:rsidRPr="0076123E">
        <w:lastRenderedPageBreak/>
        <w:t>3.</w:t>
      </w:r>
      <w:r>
        <w:t xml:space="preserve"> </w:t>
      </w:r>
      <w:r w:rsidRPr="0076123E">
        <w:t xml:space="preserve"> What are some other possible tables and/or graphs that we could create?</w:t>
      </w:r>
    </w:p>
    <w:p w14:paraId="4466F864" w14:textId="155FF87F" w:rsidR="00741325" w:rsidRDefault="0076123E" w:rsidP="0076123E">
      <w:pPr>
        <w:pStyle w:val="ListNumber"/>
        <w:numPr>
          <w:ilvl w:val="0"/>
          <w:numId w:val="0"/>
        </w:numPr>
      </w:pPr>
      <w:r>
        <w:tab/>
        <w:t>Suppose we think there might be some relationship between a project being labeled Staff pick or being labeled as Featured and a project’s success. Then it would be useful to find the information gained from each label to see if one may have a larger influence.</w:t>
      </w:r>
      <w:r w:rsidR="00384669">
        <w:t xml:space="preserve"> </w:t>
      </w:r>
      <w:r w:rsidR="00354E18">
        <w:t xml:space="preserve"> Right away my assumptions have been proven incorrect.  Kickstarter appears to feature only successfully completed funding campaigns.</w:t>
      </w:r>
    </w:p>
    <w:tbl>
      <w:tblPr>
        <w:tblW w:w="3280" w:type="dxa"/>
        <w:tblLook w:val="04A0" w:firstRow="1" w:lastRow="0" w:firstColumn="1" w:lastColumn="0" w:noHBand="0" w:noVBand="1"/>
      </w:tblPr>
      <w:tblGrid>
        <w:gridCol w:w="1009"/>
        <w:gridCol w:w="1140"/>
        <w:gridCol w:w="1180"/>
      </w:tblGrid>
      <w:tr w:rsidR="00741325" w:rsidRPr="00741325" w14:paraId="57E96150" w14:textId="77777777" w:rsidTr="00741325">
        <w:trPr>
          <w:trHeight w:val="300"/>
        </w:trPr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D53EACC" w14:textId="77777777" w:rsidR="00741325" w:rsidRPr="00741325" w:rsidRDefault="00741325" w:rsidP="00741325">
            <w:pPr>
              <w:spacing w:line="240" w:lineRule="auto"/>
              <w:ind w:firstLine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eastAsia="en-US"/>
              </w:rPr>
              <w:t>state</w:t>
            </w:r>
          </w:p>
        </w:tc>
        <w:tc>
          <w:tcPr>
            <w:tcW w:w="114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57635F1D" w14:textId="77777777" w:rsidR="00741325" w:rsidRPr="00741325" w:rsidRDefault="00741325" w:rsidP="00741325">
            <w:pPr>
              <w:spacing w:line="240" w:lineRule="auto"/>
              <w:ind w:firstLine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eastAsia="en-US"/>
              </w:rPr>
              <w:t>featured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1A44AE8F" w14:textId="77777777" w:rsidR="00741325" w:rsidRPr="00741325" w:rsidRDefault="00741325" w:rsidP="00741325">
            <w:pPr>
              <w:spacing w:line="240" w:lineRule="auto"/>
              <w:ind w:firstLine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eastAsia="en-US"/>
              </w:rPr>
              <w:t>staff pick</w:t>
            </w:r>
          </w:p>
        </w:tc>
      </w:tr>
      <w:tr w:rsidR="00741325" w:rsidRPr="00741325" w14:paraId="0F109666" w14:textId="77777777" w:rsidTr="0074132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F473133" w14:textId="77777777" w:rsidR="00741325" w:rsidRPr="00741325" w:rsidRDefault="00741325" w:rsidP="00741325">
            <w:pPr>
              <w:spacing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success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9374406" w14:textId="77777777" w:rsidR="00741325" w:rsidRPr="00741325" w:rsidRDefault="00741325" w:rsidP="007413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2185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839737F" w14:textId="77777777" w:rsidR="00741325" w:rsidRPr="00741325" w:rsidRDefault="00741325" w:rsidP="007413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486</w:t>
            </w:r>
          </w:p>
        </w:tc>
      </w:tr>
      <w:tr w:rsidR="00741325" w:rsidRPr="00741325" w14:paraId="415A354A" w14:textId="77777777" w:rsidTr="0074132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67092" w14:textId="77777777" w:rsidR="00741325" w:rsidRPr="00741325" w:rsidRDefault="00741325" w:rsidP="00741325">
            <w:pPr>
              <w:spacing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fail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93648" w14:textId="77777777" w:rsidR="00741325" w:rsidRPr="00741325" w:rsidRDefault="00741325" w:rsidP="007413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42632" w14:textId="77777777" w:rsidR="00741325" w:rsidRPr="00741325" w:rsidRDefault="00741325" w:rsidP="007413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66</w:t>
            </w:r>
          </w:p>
        </w:tc>
      </w:tr>
      <w:tr w:rsidR="00741325" w:rsidRPr="00741325" w14:paraId="644FAC11" w14:textId="77777777" w:rsidTr="0074132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CBB2BBA" w14:textId="77777777" w:rsidR="00741325" w:rsidRPr="00741325" w:rsidRDefault="00741325" w:rsidP="00741325">
            <w:pPr>
              <w:spacing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canceled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3896239" w14:textId="77777777" w:rsidR="00741325" w:rsidRPr="00741325" w:rsidRDefault="00741325" w:rsidP="007413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88A14DF" w14:textId="77777777" w:rsidR="00741325" w:rsidRPr="00741325" w:rsidRDefault="00741325" w:rsidP="007413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4</w:t>
            </w:r>
          </w:p>
        </w:tc>
      </w:tr>
      <w:tr w:rsidR="00741325" w:rsidRPr="00741325" w14:paraId="2C2A764F" w14:textId="77777777" w:rsidTr="0074132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5F88E828" w14:textId="77777777" w:rsidR="00741325" w:rsidRPr="00741325" w:rsidRDefault="00741325" w:rsidP="00741325">
            <w:pPr>
              <w:spacing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live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23F3A86" w14:textId="77777777" w:rsidR="00741325" w:rsidRPr="00741325" w:rsidRDefault="00741325" w:rsidP="007413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EB4E10C" w14:textId="77777777" w:rsidR="00741325" w:rsidRPr="00741325" w:rsidRDefault="00741325" w:rsidP="007413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</w:pPr>
            <w:r w:rsidRPr="0074132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en-US"/>
              </w:rPr>
              <w:t>1</w:t>
            </w:r>
          </w:p>
        </w:tc>
      </w:tr>
    </w:tbl>
    <w:p w14:paraId="4025AD26" w14:textId="75634BBF" w:rsidR="00467433" w:rsidRDefault="00467433" w:rsidP="0076123E">
      <w:pPr>
        <w:pStyle w:val="ListNumber"/>
        <w:numPr>
          <w:ilvl w:val="0"/>
          <w:numId w:val="0"/>
        </w:numPr>
      </w:pPr>
      <w:r>
        <w:tab/>
      </w:r>
    </w:p>
    <w:p w14:paraId="7D5DE52E" w14:textId="3857F8F3" w:rsidR="00467433" w:rsidRDefault="00467433" w:rsidP="0076123E">
      <w:pPr>
        <w:pStyle w:val="ListNumber"/>
        <w:numPr>
          <w:ilvl w:val="0"/>
          <w:numId w:val="0"/>
        </w:numPr>
      </w:pPr>
      <w:r>
        <w:tab/>
      </w:r>
      <w:r w:rsidR="003977E4">
        <w:t>Employing a line graph to explore the relationship of Launch date to the ultimate fates of the campaigns suggests that there is a temporal relationship between each of the datapoints</w:t>
      </w:r>
      <w:r w:rsidR="001E0FA3">
        <w:t xml:space="preserve">. Another style of visualization </w:t>
      </w:r>
      <w:r w:rsidR="000A3EBA">
        <w:t>like a bar or stacked bar chart would more effectively bin month</w:t>
      </w:r>
      <w:r w:rsidR="00295800">
        <w:t>s and separate them visually.</w:t>
      </w:r>
    </w:p>
    <w:sectPr w:rsidR="00467433" w:rsidSect="006E0D85">
      <w:headerReference w:type="default" r:id="rId11"/>
      <w:headerReference w:type="first" r:id="rId12"/>
      <w:footnotePr>
        <w:pos w:val="beneathText"/>
      </w:footnotePr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D8793D" w14:textId="77777777" w:rsidR="00870127" w:rsidRDefault="00870127">
      <w:pPr>
        <w:spacing w:line="240" w:lineRule="auto"/>
      </w:pPr>
      <w:r>
        <w:separator/>
      </w:r>
    </w:p>
    <w:p w14:paraId="20AFD388" w14:textId="77777777" w:rsidR="00870127" w:rsidRDefault="00870127"/>
  </w:endnote>
  <w:endnote w:type="continuationSeparator" w:id="0">
    <w:p w14:paraId="47DB9DCC" w14:textId="77777777" w:rsidR="00870127" w:rsidRDefault="00870127">
      <w:pPr>
        <w:spacing w:line="240" w:lineRule="auto"/>
      </w:pPr>
      <w:r>
        <w:continuationSeparator/>
      </w:r>
    </w:p>
    <w:p w14:paraId="4F416570" w14:textId="77777777" w:rsidR="00870127" w:rsidRDefault="0087012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1BF725" w14:textId="77777777" w:rsidR="00870127" w:rsidRDefault="00870127">
      <w:pPr>
        <w:spacing w:line="240" w:lineRule="auto"/>
      </w:pPr>
      <w:r>
        <w:separator/>
      </w:r>
    </w:p>
    <w:p w14:paraId="6DE4F3C5" w14:textId="77777777" w:rsidR="00870127" w:rsidRDefault="00870127"/>
  </w:footnote>
  <w:footnote w:type="continuationSeparator" w:id="0">
    <w:p w14:paraId="65E65A59" w14:textId="77777777" w:rsidR="00870127" w:rsidRDefault="00870127">
      <w:pPr>
        <w:spacing w:line="240" w:lineRule="auto"/>
      </w:pPr>
      <w:r>
        <w:continuationSeparator/>
      </w:r>
    </w:p>
    <w:p w14:paraId="51250490" w14:textId="77777777" w:rsidR="00870127" w:rsidRDefault="0087012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EE274D" w14:textId="77777777" w:rsidR="00E81978" w:rsidRDefault="006E0D85">
    <w:pPr>
      <w:pStyle w:val="Header"/>
    </w:pPr>
    <w:sdt>
      <w:sdtPr>
        <w:rPr>
          <w:rStyle w:val="Strong"/>
        </w:rPr>
        <w:alias w:val="Running head"/>
        <w:tag w:val=""/>
        <w:id w:val="12739865"/>
        <w:placeholder>
          <w:docPart w:val="21455C0D019B44C7BBFA147BDDD1C638"/>
        </w:placeholder>
        <w:showingPlcHdr/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>
        <w:rPr>
          <w:rStyle w:val="DefaultParagraphFont"/>
          <w:caps w:val="0"/>
        </w:rPr>
      </w:sdtEndPr>
      <w:sdtContent>
        <w:r w:rsidR="00C0601E">
          <w:rPr>
            <w:rStyle w:val="Strong"/>
          </w:rPr>
          <w:t>[Shortened Title up to 50 Characters]</w:t>
        </w:r>
      </w:sdtContent>
    </w:sdt>
    <w:r w:rsidR="005D3A03">
      <w:rPr>
        <w:rStyle w:val="Strong"/>
      </w:rPr>
      <w:ptab w:relativeTo="margin" w:alignment="right" w:leader="none"/>
    </w:r>
    <w:r w:rsidR="005D3A03">
      <w:rPr>
        <w:rStyle w:val="Strong"/>
      </w:rPr>
      <w:fldChar w:fldCharType="begin"/>
    </w:r>
    <w:r w:rsidR="005D3A03">
      <w:rPr>
        <w:rStyle w:val="Strong"/>
      </w:rPr>
      <w:instrText xml:space="preserve"> PAGE   \* MERGEFORMAT </w:instrText>
    </w:r>
    <w:r w:rsidR="005D3A03">
      <w:rPr>
        <w:rStyle w:val="Strong"/>
      </w:rPr>
      <w:fldChar w:fldCharType="separate"/>
    </w:r>
    <w:r w:rsidR="000D3F41">
      <w:rPr>
        <w:rStyle w:val="Strong"/>
        <w:noProof/>
      </w:rPr>
      <w:t>8</w:t>
    </w:r>
    <w:r w:rsidR="005D3A03">
      <w:rPr>
        <w:rStyle w:val="Strong"/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A468B4" w14:textId="77777777" w:rsidR="00E81978" w:rsidRDefault="005D3A03">
    <w:pPr>
      <w:pStyle w:val="Header"/>
      <w:rPr>
        <w:rStyle w:val="Strong"/>
      </w:rPr>
    </w:pPr>
    <w:r>
      <w:t xml:space="preserve">Running head: </w:t>
    </w:r>
    <w:sdt>
      <w:sdtPr>
        <w:rPr>
          <w:rStyle w:val="Strong"/>
        </w:rPr>
        <w:alias w:val="Running head"/>
        <w:tag w:val=""/>
        <w:id w:val="-696842620"/>
        <w:placeholder>
          <w:docPart w:val="D3A823955EDD4D3BA871CA1D51635F6D"/>
        </w:placeholder>
        <w:showingPlcHdr/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>
        <w:rPr>
          <w:rStyle w:val="DefaultParagraphFont"/>
          <w:caps w:val="0"/>
        </w:rPr>
      </w:sdtEndPr>
      <w:sdtContent>
        <w:r w:rsidR="00CF6E91">
          <w:rPr>
            <w:rStyle w:val="Strong"/>
          </w:rPr>
          <w:t>[Shortened Title up to 50 Characters]</w:t>
        </w:r>
      </w:sdtContent>
    </w:sdt>
    <w:r>
      <w:rPr>
        <w:rStyle w:val="Strong"/>
      </w:rPr>
      <w:ptab w:relativeTo="margin" w:alignment="right" w:leader="none"/>
    </w:r>
    <w:r>
      <w:rPr>
        <w:rStyle w:val="Strong"/>
      </w:rPr>
      <w:fldChar w:fldCharType="begin"/>
    </w:r>
    <w:r>
      <w:rPr>
        <w:rStyle w:val="Strong"/>
      </w:rPr>
      <w:instrText xml:space="preserve"> PAGE   \* MERGEFORMAT </w:instrText>
    </w:r>
    <w:r>
      <w:rPr>
        <w:rStyle w:val="Strong"/>
      </w:rPr>
      <w:fldChar w:fldCharType="separate"/>
    </w:r>
    <w:r w:rsidR="000D3F41">
      <w:rPr>
        <w:rStyle w:val="Strong"/>
        <w:noProof/>
      </w:rPr>
      <w:t>1</w:t>
    </w:r>
    <w:r>
      <w:rPr>
        <w:rStyle w:val="Strong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DC96E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4A5A1099"/>
    <w:multiLevelType w:val="multilevel"/>
    <w:tmpl w:val="4268E1E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54B27D0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6D702056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7273740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  <w:lvlOverride w:ilvl="0">
      <w:startOverride w:val="1"/>
    </w:lvlOverride>
  </w:num>
  <w:num w:numId="12">
    <w:abstractNumId w:val="13"/>
  </w:num>
  <w:num w:numId="13">
    <w:abstractNumId w:val="11"/>
  </w:num>
  <w:num w:numId="14">
    <w:abstractNumId w:val="10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attachedTemplate r:id="rId1"/>
  <w:defaultTabStop w:val="720"/>
  <w:characterSpacingControl w:val="doNotCompress"/>
  <w:hdrShapeDefaults>
    <o:shapedefaults v:ext="edit" spidmax="6145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127"/>
    <w:rsid w:val="00045184"/>
    <w:rsid w:val="00047CF1"/>
    <w:rsid w:val="000A3EBA"/>
    <w:rsid w:val="000C4F6D"/>
    <w:rsid w:val="000D3F41"/>
    <w:rsid w:val="000E17D2"/>
    <w:rsid w:val="00115611"/>
    <w:rsid w:val="0012200E"/>
    <w:rsid w:val="00122AE8"/>
    <w:rsid w:val="00174A3C"/>
    <w:rsid w:val="001D633A"/>
    <w:rsid w:val="001E0FA3"/>
    <w:rsid w:val="002365B9"/>
    <w:rsid w:val="00237E96"/>
    <w:rsid w:val="002649D3"/>
    <w:rsid w:val="00267ED1"/>
    <w:rsid w:val="00270032"/>
    <w:rsid w:val="00273802"/>
    <w:rsid w:val="002751DE"/>
    <w:rsid w:val="00295800"/>
    <w:rsid w:val="002C2268"/>
    <w:rsid w:val="002E4EA0"/>
    <w:rsid w:val="00335A23"/>
    <w:rsid w:val="00354E18"/>
    <w:rsid w:val="00355DCA"/>
    <w:rsid w:val="00384669"/>
    <w:rsid w:val="003977E4"/>
    <w:rsid w:val="003C26BF"/>
    <w:rsid w:val="003D302D"/>
    <w:rsid w:val="003D4481"/>
    <w:rsid w:val="0045428C"/>
    <w:rsid w:val="00467433"/>
    <w:rsid w:val="004D7F24"/>
    <w:rsid w:val="004F0AA9"/>
    <w:rsid w:val="00551A02"/>
    <w:rsid w:val="005534FA"/>
    <w:rsid w:val="00567947"/>
    <w:rsid w:val="00586211"/>
    <w:rsid w:val="005B3FA0"/>
    <w:rsid w:val="005C7845"/>
    <w:rsid w:val="005D3A03"/>
    <w:rsid w:val="005F39E0"/>
    <w:rsid w:val="00614187"/>
    <w:rsid w:val="006902DC"/>
    <w:rsid w:val="00694DAF"/>
    <w:rsid w:val="006D6F8D"/>
    <w:rsid w:val="006E0D85"/>
    <w:rsid w:val="007118AD"/>
    <w:rsid w:val="007176C5"/>
    <w:rsid w:val="00741325"/>
    <w:rsid w:val="007427E4"/>
    <w:rsid w:val="0076123E"/>
    <w:rsid w:val="00766CEC"/>
    <w:rsid w:val="007A39A9"/>
    <w:rsid w:val="008002C0"/>
    <w:rsid w:val="008077F9"/>
    <w:rsid w:val="00811E46"/>
    <w:rsid w:val="00870127"/>
    <w:rsid w:val="008C5323"/>
    <w:rsid w:val="00921577"/>
    <w:rsid w:val="00934ACB"/>
    <w:rsid w:val="00963263"/>
    <w:rsid w:val="009A6A3B"/>
    <w:rsid w:val="009C7E34"/>
    <w:rsid w:val="009D196D"/>
    <w:rsid w:val="009E2180"/>
    <w:rsid w:val="009E78AD"/>
    <w:rsid w:val="009F6B8C"/>
    <w:rsid w:val="00A01E32"/>
    <w:rsid w:val="00A5086F"/>
    <w:rsid w:val="00A54D82"/>
    <w:rsid w:val="00A91A5C"/>
    <w:rsid w:val="00B47932"/>
    <w:rsid w:val="00B57352"/>
    <w:rsid w:val="00B823AA"/>
    <w:rsid w:val="00BA45DB"/>
    <w:rsid w:val="00BF4184"/>
    <w:rsid w:val="00BF6B04"/>
    <w:rsid w:val="00C0601E"/>
    <w:rsid w:val="00C073B4"/>
    <w:rsid w:val="00C161D6"/>
    <w:rsid w:val="00C25088"/>
    <w:rsid w:val="00C31D30"/>
    <w:rsid w:val="00CD6E39"/>
    <w:rsid w:val="00CF6E91"/>
    <w:rsid w:val="00D50309"/>
    <w:rsid w:val="00D52561"/>
    <w:rsid w:val="00D55C72"/>
    <w:rsid w:val="00D670B6"/>
    <w:rsid w:val="00D85B68"/>
    <w:rsid w:val="00DE315D"/>
    <w:rsid w:val="00DF38C8"/>
    <w:rsid w:val="00E177E3"/>
    <w:rsid w:val="00E37583"/>
    <w:rsid w:val="00E6004D"/>
    <w:rsid w:val="00E81978"/>
    <w:rsid w:val="00EB75A3"/>
    <w:rsid w:val="00EE582B"/>
    <w:rsid w:val="00F12088"/>
    <w:rsid w:val="00F21D1F"/>
    <w:rsid w:val="00F32C8C"/>
    <w:rsid w:val="00F379B7"/>
    <w:rsid w:val="00F525FA"/>
    <w:rsid w:val="00F74811"/>
    <w:rsid w:val="00F82AC6"/>
    <w:rsid w:val="00FF2002"/>
    <w:rsid w:val="00FF55DA"/>
    <w:rsid w:val="00FF6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34548EA"/>
  <w15:chartTrackingRefBased/>
  <w15:docId w15:val="{76B5AED8-2916-47BB-B2D1-82194A50A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3F41"/>
    <w:rPr>
      <w:kern w:val="24"/>
    </w:rPr>
  </w:style>
  <w:style w:type="paragraph" w:styleId="Heading1">
    <w:name w:val="heading 1"/>
    <w:basedOn w:val="Normal"/>
    <w:next w:val="Normal"/>
    <w:link w:val="Heading1Char"/>
    <w:uiPriority w:val="4"/>
    <w:qFormat/>
    <w:rsid w:val="009A6A3B"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9A6A3B"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4"/>
    <w:unhideWhenUsed/>
    <w:qFormat/>
    <w:rsid w:val="00C31D30"/>
    <w:pPr>
      <w:keepNext/>
      <w:keepLines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rsid w:val="00C31D30"/>
    <w:pPr>
      <w:keepNext/>
      <w:keepLines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rsid w:val="00C31D30"/>
    <w:pPr>
      <w:keepNext/>
      <w:keepLines/>
      <w:outlineLvl w:val="4"/>
    </w:pPr>
    <w:rPr>
      <w:rFonts w:asciiTheme="majorHAnsi" w:eastAsiaTheme="majorEastAsia" w:hAnsiTheme="majorHAnsi" w:cstheme="majorBidi"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9A6A3B"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9A6A3B"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9A6A3B"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2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9A6A3B"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uiPriority w:val="2"/>
    <w:qFormat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aps/>
      <w:smallCaps w:val="0"/>
    </w:rPr>
  </w:style>
  <w:style w:type="character" w:styleId="PlaceholderText">
    <w:name w:val="Placeholder Text"/>
    <w:basedOn w:val="DefaultParagraphFont"/>
    <w:uiPriority w:val="99"/>
    <w:semiHidden/>
    <w:rsid w:val="005D3A03"/>
    <w:rPr>
      <w:color w:val="404040" w:themeColor="text1" w:themeTint="BF"/>
    </w:rPr>
  </w:style>
  <w:style w:type="paragraph" w:styleId="NoSpacing">
    <w:name w:val="No Spacing"/>
    <w:aliases w:val="No Indent"/>
    <w:uiPriority w:val="3"/>
    <w:qFormat/>
    <w:pPr>
      <w:ind w:firstLine="0"/>
    </w:pPr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2Char">
    <w:name w:val="Heading 2 Char"/>
    <w:basedOn w:val="DefaultParagraphFont"/>
    <w:link w:val="Heading2"/>
    <w:uiPriority w:val="4"/>
    <w:rPr>
      <w:rFonts w:asciiTheme="majorHAnsi" w:eastAsiaTheme="majorEastAsia" w:hAnsiTheme="majorHAnsi" w:cstheme="majorBidi"/>
      <w:b/>
      <w:bCs/>
      <w:kern w:val="24"/>
    </w:rPr>
  </w:style>
  <w:style w:type="paragraph" w:styleId="Title">
    <w:name w:val="Title"/>
    <w:basedOn w:val="Normal"/>
    <w:link w:val="TitleChar"/>
    <w:qFormat/>
    <w:pPr>
      <w:spacing w:before="2400"/>
      <w:ind w:firstLine="0"/>
      <w:contextualSpacing/>
      <w:jc w:val="center"/>
    </w:pPr>
    <w:rPr>
      <w:rFonts w:asciiTheme="majorHAnsi" w:eastAsiaTheme="majorEastAsia" w:hAnsiTheme="majorHAnsi" w:cstheme="majorBidi"/>
    </w:rPr>
  </w:style>
  <w:style w:type="character" w:customStyle="1" w:styleId="TitleChar">
    <w:name w:val="Title Char"/>
    <w:basedOn w:val="DefaultParagraphFont"/>
    <w:link w:val="Title"/>
    <w:rsid w:val="008C5323"/>
    <w:rPr>
      <w:rFonts w:asciiTheme="majorHAnsi" w:eastAsiaTheme="majorEastAsia" w:hAnsiTheme="majorHAnsi" w:cstheme="majorBidi"/>
      <w:kern w:val="24"/>
    </w:rPr>
  </w:style>
  <w:style w:type="character" w:styleId="Emphasis">
    <w:name w:val="Emphasis"/>
    <w:basedOn w:val="DefaultParagraphFont"/>
    <w:uiPriority w:val="4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4"/>
    <w:rsid w:val="00C31D30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4Char">
    <w:name w:val="Heading 4 Char"/>
    <w:basedOn w:val="DefaultParagraphFont"/>
    <w:link w:val="Heading4"/>
    <w:uiPriority w:val="4"/>
    <w:rsid w:val="00C31D30"/>
    <w:rPr>
      <w:rFonts w:asciiTheme="majorHAnsi" w:eastAsiaTheme="majorEastAsia" w:hAnsiTheme="majorHAnsi" w:cstheme="majorBidi"/>
      <w:b/>
      <w:bCs/>
      <w:i/>
      <w:iCs/>
      <w:kern w:val="24"/>
    </w:rPr>
  </w:style>
  <w:style w:type="character" w:customStyle="1" w:styleId="Heading5Char">
    <w:name w:val="Heading 5 Char"/>
    <w:basedOn w:val="DefaultParagraphFont"/>
    <w:link w:val="Heading5"/>
    <w:uiPriority w:val="4"/>
    <w:rsid w:val="00C31D30"/>
    <w:rPr>
      <w:rFonts w:asciiTheme="majorHAnsi" w:eastAsiaTheme="majorEastAsia" w:hAnsiTheme="majorHAnsi" w:cstheme="majorBidi"/>
      <w:i/>
      <w:iCs/>
      <w:kern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2002"/>
    <w:pPr>
      <w:spacing w:line="240" w:lineRule="auto"/>
      <w:ind w:firstLine="0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2002"/>
    <w:rPr>
      <w:rFonts w:ascii="Segoe UI" w:hAnsi="Segoe UI" w:cs="Segoe UI"/>
      <w:kern w:val="24"/>
      <w:sz w:val="22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rsid w:val="009A6A3B"/>
    <w:pPr>
      <w:pBdr>
        <w:top w:val="single" w:sz="2" w:space="10" w:color="595959" w:themeColor="text1" w:themeTint="A6" w:shadow="1"/>
        <w:left w:val="single" w:sz="2" w:space="10" w:color="595959" w:themeColor="text1" w:themeTint="A6" w:shadow="1"/>
        <w:bottom w:val="single" w:sz="2" w:space="10" w:color="595959" w:themeColor="text1" w:themeTint="A6" w:shadow="1"/>
        <w:right w:val="single" w:sz="2" w:space="10" w:color="595959" w:themeColor="text1" w:themeTint="A6" w:shadow="1"/>
      </w:pBdr>
      <w:ind w:left="1152" w:right="1152" w:firstLine="0"/>
    </w:pPr>
    <w:rPr>
      <w:i/>
      <w:iCs/>
      <w:color w:val="595959" w:themeColor="text1" w:themeTint="A6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F2002"/>
    <w:pPr>
      <w:spacing w:after="120"/>
      <w:ind w:firstLine="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F2002"/>
    <w:rPr>
      <w:kern w:val="24"/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F2002"/>
    <w:pPr>
      <w:spacing w:after="120"/>
      <w:ind w:left="360" w:firstLine="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F2002"/>
    <w:rPr>
      <w:kern w:val="24"/>
      <w:sz w:val="22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F2002"/>
    <w:pPr>
      <w:spacing w:after="200" w:line="240" w:lineRule="auto"/>
      <w:ind w:firstLine="0"/>
    </w:pPr>
    <w:rPr>
      <w:i/>
      <w:iCs/>
      <w:color w:val="000000" w:themeColor="text2"/>
      <w:sz w:val="2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F2002"/>
    <w:pPr>
      <w:spacing w:line="240" w:lineRule="auto"/>
      <w:ind w:firstLine="0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F2002"/>
    <w:rPr>
      <w:kern w:val="24"/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F2002"/>
    <w:pPr>
      <w:spacing w:line="240" w:lineRule="auto"/>
      <w:ind w:firstLine="0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F2002"/>
    <w:rPr>
      <w:rFonts w:ascii="Segoe UI" w:hAnsi="Segoe UI" w:cs="Segoe UI"/>
      <w:kern w:val="24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F2002"/>
    <w:pPr>
      <w:spacing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F2002"/>
    <w:rPr>
      <w:kern w:val="24"/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FF2002"/>
    <w:pPr>
      <w:spacing w:line="240" w:lineRule="auto"/>
      <w:ind w:firstLine="0"/>
    </w:pPr>
    <w:rPr>
      <w:rFonts w:asciiTheme="majorHAnsi" w:eastAsiaTheme="majorEastAsia" w:hAnsiTheme="majorHAnsi" w:cstheme="majorBidi"/>
      <w:sz w:val="22"/>
      <w:szCs w:val="20"/>
    </w:rPr>
  </w:style>
  <w:style w:type="paragraph" w:styleId="Footer">
    <w:name w:val="footer"/>
    <w:basedOn w:val="Normal"/>
    <w:link w:val="FooterChar"/>
    <w:uiPriority w:val="99"/>
    <w:unhideWhenUsed/>
    <w:rsid w:val="008002C0"/>
    <w:pPr>
      <w:spacing w:line="240" w:lineRule="auto"/>
      <w:ind w:firstLine="0"/>
    </w:pPr>
  </w:style>
  <w:style w:type="character" w:customStyle="1" w:styleId="FooterChar">
    <w:name w:val="Footer Char"/>
    <w:basedOn w:val="DefaultParagraphFont"/>
    <w:link w:val="Footer"/>
    <w:uiPriority w:val="99"/>
    <w:rsid w:val="008002C0"/>
    <w:rPr>
      <w:kern w:val="24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2002"/>
    <w:rPr>
      <w:rFonts w:asciiTheme="majorHAnsi" w:eastAsiaTheme="majorEastAsia" w:hAnsiTheme="majorHAnsi" w:cstheme="majorBidi"/>
      <w:color w:val="272727" w:themeColor="text1" w:themeTint="D8"/>
      <w:kern w:val="24"/>
      <w:sz w:val="22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2002"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2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2002"/>
    <w:pPr>
      <w:spacing w:line="240" w:lineRule="auto"/>
      <w:ind w:firstLine="0"/>
    </w:pPr>
    <w:rPr>
      <w:rFonts w:ascii="Consolas" w:hAnsi="Consolas" w:cs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2002"/>
    <w:rPr>
      <w:rFonts w:ascii="Consolas" w:hAnsi="Consolas" w:cs="Consolas"/>
      <w:kern w:val="24"/>
      <w:sz w:val="22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D3A03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D3A03"/>
    <w:rPr>
      <w:i/>
      <w:iCs/>
      <w:color w:val="404040" w:themeColor="text1" w:themeTint="BF"/>
      <w:kern w:val="24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rsid w:val="00FF200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F2002"/>
    <w:rPr>
      <w:rFonts w:ascii="Consolas" w:hAnsi="Consolas" w:cs="Consolas"/>
      <w:kern w:val="24"/>
      <w:sz w:val="22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FF2002"/>
    <w:pPr>
      <w:spacing w:line="240" w:lineRule="auto"/>
      <w:ind w:firstLine="0"/>
    </w:pPr>
    <w:rPr>
      <w:rFonts w:ascii="Consolas" w:hAnsi="Consolas" w:cs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F2002"/>
    <w:rPr>
      <w:rFonts w:ascii="Consolas" w:hAnsi="Consolas" w:cs="Consolas"/>
      <w:kern w:val="24"/>
      <w:sz w:val="22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  <w:kern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5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rsid w:val="00BF4184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rPr>
        <w:rFonts w:asciiTheme="majorHAnsi" w:hAnsiTheme="majorHAnsi"/>
      </w:rPr>
      <w:tblPr/>
      <w:trPr>
        <w:tblHeader/>
      </w:trPr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39"/>
    <w:qFormat/>
    <w:pPr>
      <w:spacing w:before="240"/>
      <w:ind w:firstLine="0"/>
      <w:contextualSpacing/>
    </w:pPr>
  </w:style>
  <w:style w:type="table" w:styleId="PlainTable1">
    <w:name w:val="Plain Table 1"/>
    <w:basedOn w:val="TableNormal"/>
    <w:uiPriority w:val="41"/>
    <w:rsid w:val="00E6004D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FF2002"/>
    <w:rPr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rsid w:val="00FF2002"/>
    <w:pPr>
      <w:spacing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F2002"/>
    <w:rPr>
      <w:kern w:val="24"/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5D3A03"/>
    <w:rPr>
      <w:i/>
      <w:iCs/>
      <w:color w:val="373737" w:themeColor="accent1" w:themeShade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BA45DB"/>
    <w:rPr>
      <w:b/>
      <w:bCs/>
      <w:caps w:val="0"/>
      <w:smallCaps/>
      <w:color w:val="595959" w:themeColor="text1" w:themeTint="A6"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A6A3B"/>
    <w:pPr>
      <w:spacing w:before="240"/>
      <w:ind w:firstLine="720"/>
      <w:jc w:val="left"/>
      <w:outlineLvl w:val="9"/>
    </w:pPr>
    <w:rPr>
      <w:bCs w:val="0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9A6A3B"/>
    <w:rPr>
      <w:color w:val="595959" w:themeColor="text1" w:themeTint="A6"/>
      <w:u w:val="single"/>
    </w:rPr>
  </w:style>
  <w:style w:type="paragraph" w:customStyle="1" w:styleId="Title2">
    <w:name w:val="Title 2"/>
    <w:basedOn w:val="Normal"/>
    <w:uiPriority w:val="1"/>
    <w:qFormat/>
    <w:rsid w:val="00B823AA"/>
    <w:pPr>
      <w:ind w:firstLine="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4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\AppData\Roaming\Microsoft\Templates\APA%20style%20report%20(6th%20edition)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[StarterBook.xlsb.xlsx]Category Stats!Cat_stats</c:name>
    <c:fmtId val="-1"/>
  </c:pivotSource>
  <c:chart>
    <c:autoTitleDeleted val="1"/>
    <c:pivotFmts>
      <c:pivotFmt>
        <c:idx val="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3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3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3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'Category Stats'!$B$4:$B$5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'Category Stats'!$A$6:$A$15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'Category Stats'!$B$6:$B$15</c:f>
              <c:numCache>
                <c:formatCode>0.00%</c:formatCode>
                <c:ptCount val="9"/>
                <c:pt idx="0">
                  <c:v>7.292173067574137E-2</c:v>
                </c:pt>
                <c:pt idx="1">
                  <c:v>8.2644628099173556E-3</c:v>
                </c:pt>
                <c:pt idx="2">
                  <c:v>1.9445794846864366E-2</c:v>
                </c:pt>
                <c:pt idx="3">
                  <c:v>0</c:v>
                </c:pt>
                <c:pt idx="4">
                  <c:v>0.13125911521633446</c:v>
                </c:pt>
                <c:pt idx="5">
                  <c:v>2.5036460865337871E-2</c:v>
                </c:pt>
                <c:pt idx="6">
                  <c:v>1.9445794846864366E-2</c:v>
                </c:pt>
                <c:pt idx="7">
                  <c:v>5.0802139037433157E-2</c:v>
                </c:pt>
                <c:pt idx="8">
                  <c:v>0.20393777345649003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F0F-4D31-96C7-C68E5818C6C7}"/>
            </c:ext>
          </c:extLst>
        </c:ser>
        <c:ser>
          <c:idx val="1"/>
          <c:order val="1"/>
          <c:tx>
            <c:strRef>
              <c:f>'Category Stats'!$C$4:$C$5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'Category Stats'!$A$6:$A$15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'Category Stats'!$C$6:$C$15</c:f>
              <c:numCache>
                <c:formatCode>0.00%</c:formatCode>
                <c:ptCount val="9"/>
                <c:pt idx="0">
                  <c:v>0</c:v>
                </c:pt>
                <c:pt idx="1">
                  <c:v>1.4584346135148275E-3</c:v>
                </c:pt>
                <c:pt idx="2">
                  <c:v>0</c:v>
                </c:pt>
                <c:pt idx="3">
                  <c:v>0</c:v>
                </c:pt>
                <c:pt idx="4">
                  <c:v>4.8614487117160914E-3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5.8337384540593099E-3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F0F-4D31-96C7-C68E5818C6C7}"/>
            </c:ext>
          </c:extLst>
        </c:ser>
        <c:ser>
          <c:idx val="2"/>
          <c:order val="2"/>
          <c:tx>
            <c:strRef>
              <c:f>'Category Stats'!$D$4:$D$5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'Category Stats'!$A$6:$A$15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'Category Stats'!$D$6:$D$15</c:f>
              <c:numCache>
                <c:formatCode>0.00%</c:formatCode>
                <c:ptCount val="9"/>
                <c:pt idx="0">
                  <c:v>4.3753038405444825E-2</c:v>
                </c:pt>
                <c:pt idx="1">
                  <c:v>3.4030140982012638E-2</c:v>
                </c:pt>
                <c:pt idx="2">
                  <c:v>3.4030140982012638E-2</c:v>
                </c:pt>
                <c:pt idx="3">
                  <c:v>0</c:v>
                </c:pt>
                <c:pt idx="4">
                  <c:v>2.9168692270296549E-2</c:v>
                </c:pt>
                <c:pt idx="5">
                  <c:v>2.8439474963539133E-2</c:v>
                </c:pt>
                <c:pt idx="6">
                  <c:v>3.087019931939718E-2</c:v>
                </c:pt>
                <c:pt idx="7">
                  <c:v>5.1774428779776373E-2</c:v>
                </c:pt>
                <c:pt idx="8">
                  <c:v>0.11983471074380166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F0F-4D31-96C7-C68E5818C6C7}"/>
            </c:ext>
          </c:extLst>
        </c:ser>
        <c:ser>
          <c:idx val="3"/>
          <c:order val="3"/>
          <c:tx>
            <c:strRef>
              <c:f>'Category Stats'!$E$4:$E$5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6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'Category Stats'!$A$6:$A$15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'Category Stats'!$E$6:$E$15</c:f>
              <c:numCache>
                <c:formatCode>0.00%</c:formatCode>
                <c:ptCount val="9"/>
                <c:pt idx="0">
                  <c:v>9.7228974234321829E-3</c:v>
                </c:pt>
                <c:pt idx="1">
                  <c:v>4.8614487117160914E-3</c:v>
                </c:pt>
                <c:pt idx="2">
                  <c:v>0</c:v>
                </c:pt>
                <c:pt idx="3">
                  <c:v>5.8337384540593099E-3</c:v>
                </c:pt>
                <c:pt idx="4">
                  <c:v>4.8614487117160914E-3</c:v>
                </c:pt>
                <c:pt idx="5">
                  <c:v>0</c:v>
                </c:pt>
                <c:pt idx="6">
                  <c:v>7.2921730675741371E-3</c:v>
                </c:pt>
                <c:pt idx="7">
                  <c:v>4.3266893534273217E-2</c:v>
                </c:pt>
                <c:pt idx="8">
                  <c:v>8.9936801166747692E-3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F0F-4D31-96C7-C68E5818C6C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602108672"/>
        <c:axId val="1985723680"/>
      </c:barChart>
      <c:catAx>
        <c:axId val="16021086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85723680"/>
        <c:crosses val="autoZero"/>
        <c:auto val="1"/>
        <c:lblAlgn val="ctr"/>
        <c:lblOffset val="100"/>
        <c:noMultiLvlLbl val="0"/>
      </c:catAx>
      <c:valAx>
        <c:axId val="1985723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21086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[StarterBook.xlsb.xlsx]Sub-Category Stats!PivotTable4</c:name>
    <c:fmtId val="6"/>
  </c:pivotSource>
  <c:chart>
    <c:autoTitleDeleted val="1"/>
    <c:pivotFmts>
      <c:pivotFmt>
        <c:idx val="0"/>
        <c:spPr>
          <a:solidFill>
            <a:schemeClr val="accent6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3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6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2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6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rgbClr val="DF5327">
              <a:lumMod val="75000"/>
            </a:srgb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F692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418AB3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A6B727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rgbClr val="DF5327">
              <a:lumMod val="75000"/>
            </a:srgb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rgbClr val="F692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rgbClr val="A6B727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rgbClr val="DF5327">
              <a:lumMod val="75000"/>
            </a:srgb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rgbClr val="F692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rgbClr val="A6B727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'Sub-Category Stats'!$B$4:$B$5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rgbClr val="DF5327">
                <a:lumMod val="75000"/>
              </a:srgbClr>
            </a:solidFill>
            <a:ln>
              <a:noFill/>
            </a:ln>
            <a:effectLst/>
          </c:spPr>
          <c:invertIfNegative val="0"/>
          <c:cat>
            <c:strRef>
              <c:f>'Sub-Category Stats'!$A$6:$A$12</c:f>
              <c:strCache>
                <c:ptCount val="6"/>
                <c:pt idx="0">
                  <c:v>gadgets</c:v>
                </c:pt>
                <c:pt idx="1">
                  <c:v>hardware</c:v>
                </c:pt>
                <c:pt idx="2">
                  <c:v>makerspaces</c:v>
                </c:pt>
                <c:pt idx="3">
                  <c:v>space exploration</c:v>
                </c:pt>
                <c:pt idx="4">
                  <c:v>wearables</c:v>
                </c:pt>
                <c:pt idx="5">
                  <c:v>web</c:v>
                </c:pt>
              </c:strCache>
            </c:strRef>
          </c:cat>
          <c:val>
            <c:numRef>
              <c:f>'Sub-Category Stats'!$B$6:$B$12</c:f>
              <c:numCache>
                <c:formatCode>0.00%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0.3</c:v>
                </c:pt>
                <c:pt idx="4">
                  <c:v>0.3</c:v>
                </c:pt>
                <c:pt idx="5">
                  <c:v>0.625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64F-493D-80C9-D20FE4B606F2}"/>
            </c:ext>
          </c:extLst>
        </c:ser>
        <c:ser>
          <c:idx val="1"/>
          <c:order val="1"/>
          <c:tx>
            <c:strRef>
              <c:f>'Sub-Category Stats'!$C$4:$C$5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rgbClr val="F69200"/>
            </a:solidFill>
            <a:ln>
              <a:noFill/>
            </a:ln>
            <a:effectLst/>
          </c:spPr>
          <c:invertIfNegative val="0"/>
          <c:cat>
            <c:strRef>
              <c:f>'Sub-Category Stats'!$A$6:$A$12</c:f>
              <c:strCache>
                <c:ptCount val="6"/>
                <c:pt idx="0">
                  <c:v>gadgets</c:v>
                </c:pt>
                <c:pt idx="1">
                  <c:v>hardware</c:v>
                </c:pt>
                <c:pt idx="2">
                  <c:v>makerspaces</c:v>
                </c:pt>
                <c:pt idx="3">
                  <c:v>space exploration</c:v>
                </c:pt>
                <c:pt idx="4">
                  <c:v>wearables</c:v>
                </c:pt>
                <c:pt idx="5">
                  <c:v>web</c:v>
                </c:pt>
              </c:strCache>
            </c:strRef>
          </c:cat>
          <c:val>
            <c:numRef>
              <c:f>'Sub-Category Stats'!$C$6:$C$12</c:f>
              <c:numCache>
                <c:formatCode>0.00%</c:formatCode>
                <c:ptCount val="6"/>
                <c:pt idx="0">
                  <c:v>1</c:v>
                </c:pt>
                <c:pt idx="1">
                  <c:v>0</c:v>
                </c:pt>
                <c:pt idx="2">
                  <c:v>0.55000000000000004</c:v>
                </c:pt>
                <c:pt idx="3">
                  <c:v>3.3333333333333333E-2</c:v>
                </c:pt>
                <c:pt idx="4">
                  <c:v>0.6</c:v>
                </c:pt>
                <c:pt idx="5">
                  <c:v>0.375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64F-493D-80C9-D20FE4B606F2}"/>
            </c:ext>
          </c:extLst>
        </c:ser>
        <c:ser>
          <c:idx val="2"/>
          <c:order val="2"/>
          <c:tx>
            <c:strRef>
              <c:f>'Sub-Category Stats'!$D$4:$D$5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A6B727"/>
            </a:solidFill>
            <a:ln>
              <a:noFill/>
            </a:ln>
            <a:effectLst/>
          </c:spPr>
          <c:invertIfNegative val="0"/>
          <c:cat>
            <c:strRef>
              <c:f>'Sub-Category Stats'!$A$6:$A$12</c:f>
              <c:strCache>
                <c:ptCount val="6"/>
                <c:pt idx="0">
                  <c:v>gadgets</c:v>
                </c:pt>
                <c:pt idx="1">
                  <c:v>hardware</c:v>
                </c:pt>
                <c:pt idx="2">
                  <c:v>makerspaces</c:v>
                </c:pt>
                <c:pt idx="3">
                  <c:v>space exploration</c:v>
                </c:pt>
                <c:pt idx="4">
                  <c:v>wearables</c:v>
                </c:pt>
                <c:pt idx="5">
                  <c:v>web</c:v>
                </c:pt>
              </c:strCache>
            </c:strRef>
          </c:cat>
          <c:val>
            <c:numRef>
              <c:f>'Sub-Category Stats'!$D$6:$D$12</c:f>
              <c:numCache>
                <c:formatCode>0.00%</c:formatCode>
                <c:ptCount val="6"/>
                <c:pt idx="0">
                  <c:v>0</c:v>
                </c:pt>
                <c:pt idx="1">
                  <c:v>1</c:v>
                </c:pt>
                <c:pt idx="2">
                  <c:v>0.45</c:v>
                </c:pt>
                <c:pt idx="3">
                  <c:v>0.66666666666666663</c:v>
                </c:pt>
                <c:pt idx="4">
                  <c:v>0.1</c:v>
                </c:pt>
                <c:pt idx="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64F-493D-80C9-D20FE4B606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602108672"/>
        <c:axId val="1985723680"/>
      </c:barChart>
      <c:catAx>
        <c:axId val="160210867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85723680"/>
        <c:crosses val="autoZero"/>
        <c:auto val="1"/>
        <c:lblAlgn val="ctr"/>
        <c:lblOffset val="100"/>
        <c:noMultiLvlLbl val="0"/>
      </c:catAx>
      <c:valAx>
        <c:axId val="1985723680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21086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'Goal Outcomes'!$G$1</c:f>
              <c:strCache>
                <c:ptCount val="1"/>
                <c:pt idx="0">
                  <c:v>Percent Sucessful</c:v>
                </c:pt>
              </c:strCache>
            </c:strRef>
          </c:tx>
          <c:spPr>
            <a:solidFill>
              <a:schemeClr val="accent2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extLst>
                <c:ext xmlns:c15="http://schemas.microsoft.com/office/drawing/2012/chart" uri="{02D57815-91ED-43cb-92C2-25804820EDAC}">
                  <c15:fullRef>
                    <c15:sqref>'Goal Outcomes'!$A$2:$A$13</c15:sqref>
                  </c15:fullRef>
                </c:ext>
              </c:extLst>
              <c:f>'Goal Outcomes'!$A$2:$A$13</c:f>
              <c:strCache>
                <c:ptCount val="12"/>
                <c:pt idx="0">
                  <c:v>&gt;1000</c:v>
                </c:pt>
                <c:pt idx="1">
                  <c:v>1000-4999</c:v>
                </c:pt>
                <c:pt idx="2">
                  <c:v>5000-9999</c:v>
                </c:pt>
                <c:pt idx="3">
                  <c:v>10000-14999</c:v>
                </c:pt>
                <c:pt idx="4">
                  <c:v>15000-19999</c:v>
                </c:pt>
                <c:pt idx="5">
                  <c:v>20000-24999</c:v>
                </c:pt>
                <c:pt idx="6">
                  <c:v>25000-29999</c:v>
                </c:pt>
                <c:pt idx="7">
                  <c:v>30000-34999</c:v>
                </c:pt>
                <c:pt idx="8">
                  <c:v>35000-39999</c:v>
                </c:pt>
                <c:pt idx="9">
                  <c:v>40000-44999</c:v>
                </c:pt>
                <c:pt idx="10">
                  <c:v>45000-49999</c:v>
                </c:pt>
                <c:pt idx="11">
                  <c:v>&lt;50000</c:v>
                </c:pt>
              </c:strCache>
            </c:strRef>
          </c:cat>
          <c:val>
            <c:numRef>
              <c:extLst>
                <c:ext xmlns:c15="http://schemas.microsoft.com/office/drawing/2012/chart" uri="{02D57815-91ED-43cb-92C2-25804820EDAC}">
                  <c15:fullRef>
                    <c15:sqref>'Goal Outcomes'!$G$2:$G$15</c15:sqref>
                  </c15:fullRef>
                </c:ext>
              </c:extLst>
              <c:f>'Goal Outcomes'!$G$2:$G$13</c:f>
              <c:numCache>
                <c:formatCode>0%</c:formatCode>
                <c:ptCount val="12"/>
                <c:pt idx="0">
                  <c:v>0.69848156182212584</c:v>
                </c:pt>
                <c:pt idx="1">
                  <c:v>0.65403508771929819</c:v>
                </c:pt>
                <c:pt idx="2">
                  <c:v>0.52770083102493071</c:v>
                </c:pt>
                <c:pt idx="3">
                  <c:v>0.46537396121883656</c:v>
                </c:pt>
                <c:pt idx="4">
                  <c:v>0.45853658536585368</c:v>
                </c:pt>
                <c:pt idx="5">
                  <c:v>0.41610738255033558</c:v>
                </c:pt>
                <c:pt idx="6">
                  <c:v>0.39855072463768115</c:v>
                </c:pt>
                <c:pt idx="7">
                  <c:v>0.38095238095238093</c:v>
                </c:pt>
                <c:pt idx="8">
                  <c:v>0.47272727272727272</c:v>
                </c:pt>
                <c:pt idx="9">
                  <c:v>0.47727272727272729</c:v>
                </c:pt>
                <c:pt idx="10">
                  <c:v>0.2857142857142857</c:v>
                </c:pt>
                <c:pt idx="11">
                  <c:v>0.19153674832962139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1C-4A94-A081-CAA09A218E86}"/>
            </c:ext>
          </c:extLst>
        </c:ser>
        <c:ser>
          <c:idx val="1"/>
          <c:order val="1"/>
          <c:tx>
            <c:strRef>
              <c:f>'Goal Outcomes'!$H$1</c:f>
              <c:strCache>
                <c:ptCount val="1"/>
                <c:pt idx="0">
                  <c:v>Percent Failed</c:v>
                </c:pt>
              </c:strCache>
            </c:strRef>
          </c:tx>
          <c:spPr>
            <a:solidFill>
              <a:schemeClr val="accent6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extLst>
                <c:ext xmlns:c15="http://schemas.microsoft.com/office/drawing/2012/chart" uri="{02D57815-91ED-43cb-92C2-25804820EDAC}">
                  <c15:fullRef>
                    <c15:sqref>'Goal Outcomes'!$A$2:$A$13</c15:sqref>
                  </c15:fullRef>
                </c:ext>
              </c:extLst>
              <c:f>'Goal Outcomes'!$A$2:$A$13</c:f>
              <c:strCache>
                <c:ptCount val="12"/>
                <c:pt idx="0">
                  <c:v>&gt;1000</c:v>
                </c:pt>
                <c:pt idx="1">
                  <c:v>1000-4999</c:v>
                </c:pt>
                <c:pt idx="2">
                  <c:v>5000-9999</c:v>
                </c:pt>
                <c:pt idx="3">
                  <c:v>10000-14999</c:v>
                </c:pt>
                <c:pt idx="4">
                  <c:v>15000-19999</c:v>
                </c:pt>
                <c:pt idx="5">
                  <c:v>20000-24999</c:v>
                </c:pt>
                <c:pt idx="6">
                  <c:v>25000-29999</c:v>
                </c:pt>
                <c:pt idx="7">
                  <c:v>30000-34999</c:v>
                </c:pt>
                <c:pt idx="8">
                  <c:v>35000-39999</c:v>
                </c:pt>
                <c:pt idx="9">
                  <c:v>40000-44999</c:v>
                </c:pt>
                <c:pt idx="10">
                  <c:v>45000-49999</c:v>
                </c:pt>
                <c:pt idx="11">
                  <c:v>&lt;50000</c:v>
                </c:pt>
              </c:strCache>
            </c:strRef>
          </c:cat>
          <c:val>
            <c:numRef>
              <c:extLst>
                <c:ext xmlns:c15="http://schemas.microsoft.com/office/drawing/2012/chart" uri="{02D57815-91ED-43cb-92C2-25804820EDAC}">
                  <c15:fullRef>
                    <c15:sqref>'Goal Outcomes'!$H$2:$H$15</c15:sqref>
                  </c15:fullRef>
                </c:ext>
              </c:extLst>
              <c:f>'Goal Outcomes'!$H$2:$H$13</c:f>
              <c:numCache>
                <c:formatCode>0%</c:formatCode>
                <c:ptCount val="12"/>
                <c:pt idx="0">
                  <c:v>0.24511930585683298</c:v>
                </c:pt>
                <c:pt idx="1">
                  <c:v>0.29473684210526313</c:v>
                </c:pt>
                <c:pt idx="2">
                  <c:v>0.39196675900277006</c:v>
                </c:pt>
                <c:pt idx="3">
                  <c:v>0.39889196675900279</c:v>
                </c:pt>
                <c:pt idx="4">
                  <c:v>0.43902439024390244</c:v>
                </c:pt>
                <c:pt idx="5">
                  <c:v>0.48322147651006714</c:v>
                </c:pt>
                <c:pt idx="6">
                  <c:v>0.46376811594202899</c:v>
                </c:pt>
                <c:pt idx="7">
                  <c:v>0.44047619047619047</c:v>
                </c:pt>
                <c:pt idx="8">
                  <c:v>0.4</c:v>
                </c:pt>
                <c:pt idx="9">
                  <c:v>0.36363636363636365</c:v>
                </c:pt>
                <c:pt idx="10">
                  <c:v>0.52380952380952384</c:v>
                </c:pt>
                <c:pt idx="11">
                  <c:v>0.57461024498886415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C1C-4A94-A081-CAA09A218E86}"/>
            </c:ext>
          </c:extLst>
        </c:ser>
        <c:ser>
          <c:idx val="2"/>
          <c:order val="2"/>
          <c:tx>
            <c:strRef>
              <c:f>'Goal Outcomes'!$I$1</c:f>
              <c:strCache>
                <c:ptCount val="1"/>
                <c:pt idx="0">
                  <c:v>Percent Live</c:v>
                </c:pt>
              </c:strCache>
            </c:strRef>
          </c:tx>
          <c:spPr>
            <a:solidFill>
              <a:schemeClr val="accent5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extLst>
                <c:ext xmlns:c15="http://schemas.microsoft.com/office/drawing/2012/chart" uri="{02D57815-91ED-43cb-92C2-25804820EDAC}">
                  <c15:fullRef>
                    <c15:sqref>'Goal Outcomes'!$A$2:$A$13</c15:sqref>
                  </c15:fullRef>
                </c:ext>
              </c:extLst>
              <c:f>'Goal Outcomes'!$A$2:$A$13</c:f>
              <c:strCache>
                <c:ptCount val="12"/>
                <c:pt idx="0">
                  <c:v>&gt;1000</c:v>
                </c:pt>
                <c:pt idx="1">
                  <c:v>1000-4999</c:v>
                </c:pt>
                <c:pt idx="2">
                  <c:v>5000-9999</c:v>
                </c:pt>
                <c:pt idx="3">
                  <c:v>10000-14999</c:v>
                </c:pt>
                <c:pt idx="4">
                  <c:v>15000-19999</c:v>
                </c:pt>
                <c:pt idx="5">
                  <c:v>20000-24999</c:v>
                </c:pt>
                <c:pt idx="6">
                  <c:v>25000-29999</c:v>
                </c:pt>
                <c:pt idx="7">
                  <c:v>30000-34999</c:v>
                </c:pt>
                <c:pt idx="8">
                  <c:v>35000-39999</c:v>
                </c:pt>
                <c:pt idx="9">
                  <c:v>40000-44999</c:v>
                </c:pt>
                <c:pt idx="10">
                  <c:v>45000-49999</c:v>
                </c:pt>
                <c:pt idx="11">
                  <c:v>&lt;50000</c:v>
                </c:pt>
              </c:strCache>
            </c:strRef>
          </c:cat>
          <c:val>
            <c:numRef>
              <c:extLst>
                <c:ext xmlns:c15="http://schemas.microsoft.com/office/drawing/2012/chart" uri="{02D57815-91ED-43cb-92C2-25804820EDAC}">
                  <c15:fullRef>
                    <c15:sqref>'Goal Outcomes'!$I$2:$I$15</c15:sqref>
                  </c15:fullRef>
                </c:ext>
              </c:extLst>
              <c:f>'Goal Outcomes'!$I$2:$I$13</c:f>
              <c:numCache>
                <c:formatCode>0%</c:formatCode>
                <c:ptCount val="12"/>
                <c:pt idx="0">
                  <c:v>1.735357917570499E-2</c:v>
                </c:pt>
                <c:pt idx="1">
                  <c:v>9.1228070175438589E-3</c:v>
                </c:pt>
                <c:pt idx="2">
                  <c:v>8.3102493074792248E-3</c:v>
                </c:pt>
                <c:pt idx="3">
                  <c:v>2.4930747922437674E-2</c:v>
                </c:pt>
                <c:pt idx="4">
                  <c:v>1.9512195121951219E-2</c:v>
                </c:pt>
                <c:pt idx="5">
                  <c:v>6.7114093959731542E-3</c:v>
                </c:pt>
                <c:pt idx="6">
                  <c:v>7.246376811594203E-3</c:v>
                </c:pt>
                <c:pt idx="7">
                  <c:v>2.3809523809523808E-2</c:v>
                </c:pt>
                <c:pt idx="8">
                  <c:v>0</c:v>
                </c:pt>
                <c:pt idx="9">
                  <c:v>2.2727272727272728E-2</c:v>
                </c:pt>
                <c:pt idx="10">
                  <c:v>0</c:v>
                </c:pt>
                <c:pt idx="11">
                  <c:v>1.1135857461024499E-2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C1C-4A94-A081-CAA09A218E86}"/>
            </c:ext>
          </c:extLst>
        </c:ser>
        <c:ser>
          <c:idx val="3"/>
          <c:order val="3"/>
          <c:tx>
            <c:strRef>
              <c:f>'Goal Outcomes'!$J$1</c:f>
              <c:strCache>
                <c:ptCount val="1"/>
                <c:pt idx="0">
                  <c:v>Percent Canceled</c:v>
                </c:pt>
              </c:strCache>
            </c:strRef>
          </c:tx>
          <c:spPr>
            <a:solidFill>
              <a:schemeClr val="accent3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extLst>
                <c:ext xmlns:c15="http://schemas.microsoft.com/office/drawing/2012/chart" uri="{02D57815-91ED-43cb-92C2-25804820EDAC}">
                  <c15:fullRef>
                    <c15:sqref>'Goal Outcomes'!$A$2:$A$13</c15:sqref>
                  </c15:fullRef>
                </c:ext>
              </c:extLst>
              <c:f>'Goal Outcomes'!$A$2:$A$13</c:f>
              <c:strCache>
                <c:ptCount val="12"/>
                <c:pt idx="0">
                  <c:v>&gt;1000</c:v>
                </c:pt>
                <c:pt idx="1">
                  <c:v>1000-4999</c:v>
                </c:pt>
                <c:pt idx="2">
                  <c:v>5000-9999</c:v>
                </c:pt>
                <c:pt idx="3">
                  <c:v>10000-14999</c:v>
                </c:pt>
                <c:pt idx="4">
                  <c:v>15000-19999</c:v>
                </c:pt>
                <c:pt idx="5">
                  <c:v>20000-24999</c:v>
                </c:pt>
                <c:pt idx="6">
                  <c:v>25000-29999</c:v>
                </c:pt>
                <c:pt idx="7">
                  <c:v>30000-34999</c:v>
                </c:pt>
                <c:pt idx="8">
                  <c:v>35000-39999</c:v>
                </c:pt>
                <c:pt idx="9">
                  <c:v>40000-44999</c:v>
                </c:pt>
                <c:pt idx="10">
                  <c:v>45000-49999</c:v>
                </c:pt>
                <c:pt idx="11">
                  <c:v>&lt;50000</c:v>
                </c:pt>
              </c:strCache>
            </c:strRef>
          </c:cat>
          <c:val>
            <c:numRef>
              <c:extLst>
                <c:ext xmlns:c15="http://schemas.microsoft.com/office/drawing/2012/chart" uri="{02D57815-91ED-43cb-92C2-25804820EDAC}">
                  <c15:fullRef>
                    <c15:sqref>'Goal Outcomes'!$J$2:$J$15</c15:sqref>
                  </c15:fullRef>
                </c:ext>
              </c:extLst>
              <c:f>'Goal Outcomes'!$J$2:$J$13</c:f>
              <c:numCache>
                <c:formatCode>0%</c:formatCode>
                <c:ptCount val="12"/>
                <c:pt idx="0">
                  <c:v>3.9045553145336226E-2</c:v>
                </c:pt>
                <c:pt idx="1">
                  <c:v>4.2105263157894736E-2</c:v>
                </c:pt>
                <c:pt idx="2">
                  <c:v>7.2022160664819951E-2</c:v>
                </c:pt>
                <c:pt idx="3">
                  <c:v>0.11080332409972299</c:v>
                </c:pt>
                <c:pt idx="4">
                  <c:v>8.2926829268292687E-2</c:v>
                </c:pt>
                <c:pt idx="5">
                  <c:v>9.3959731543624164E-2</c:v>
                </c:pt>
                <c:pt idx="6">
                  <c:v>0.13043478260869565</c:v>
                </c:pt>
                <c:pt idx="7">
                  <c:v>0.15476190476190477</c:v>
                </c:pt>
                <c:pt idx="8">
                  <c:v>0.12727272727272726</c:v>
                </c:pt>
                <c:pt idx="9">
                  <c:v>0.13636363636363635</c:v>
                </c:pt>
                <c:pt idx="10">
                  <c:v>0.19047619047619047</c:v>
                </c:pt>
                <c:pt idx="11">
                  <c:v>0.22271714922048999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BC1C-4A94-A081-CAA09A218E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632288303"/>
        <c:axId val="1495946559"/>
      </c:barChart>
      <c:catAx>
        <c:axId val="1632288303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95946559"/>
        <c:crosses val="autoZero"/>
        <c:auto val="1"/>
        <c:lblAlgn val="ctr"/>
        <c:lblOffset val="100"/>
        <c:noMultiLvlLbl val="0"/>
      </c:catAx>
      <c:valAx>
        <c:axId val="1495946559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322883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0405C1021F241F29E15D96BE3A419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ECDC68-A7A2-4A66-A89C-56C427D552DE}"/>
      </w:docPartPr>
      <w:docPartBody>
        <w:p w:rsidR="00FB7C48" w:rsidRDefault="00FB7C48">
          <w:pPr>
            <w:pStyle w:val="B0405C1021F241F29E15D96BE3A419EC"/>
          </w:pPr>
          <w:r>
            <w:t>[Title Here, up to 12 Words, on One to Two Lines]</w:t>
          </w:r>
        </w:p>
      </w:docPartBody>
    </w:docPart>
    <w:docPart>
      <w:docPartPr>
        <w:name w:val="FCC07322D1A84CDA9FE831652BFBD0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765E16-CF4B-4F66-BE55-41048166D630}"/>
      </w:docPartPr>
      <w:docPartBody>
        <w:p w:rsidR="00FB7C48" w:rsidRDefault="00FB7C48">
          <w:pPr>
            <w:pStyle w:val="FCC07322D1A84CDA9FE831652BFBD001"/>
          </w:pPr>
          <w:r>
            <w:t>[Title Here, up to 12 Words, on One to Two Lines]</w:t>
          </w:r>
        </w:p>
      </w:docPartBody>
    </w:docPart>
    <w:docPart>
      <w:docPartPr>
        <w:name w:val="21455C0D019B44C7BBFA147BDDD1C6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CB3788-5F01-4ECD-9FD7-58AA25D156D5}"/>
      </w:docPartPr>
      <w:docPartBody>
        <w:p w:rsidR="00FB7C48" w:rsidRDefault="00FB7C48">
          <w:pPr>
            <w:pStyle w:val="21455C0D019B44C7BBFA147BDDD1C638"/>
          </w:pPr>
          <w:r w:rsidRPr="005D3A03">
            <w:t>Figures title:</w:t>
          </w:r>
        </w:p>
      </w:docPartBody>
    </w:docPart>
    <w:docPart>
      <w:docPartPr>
        <w:name w:val="D3A823955EDD4D3BA871CA1D51635F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05E39D-2A33-481E-A6F6-B5D080CBF5BB}"/>
      </w:docPartPr>
      <w:docPartBody>
        <w:p w:rsidR="00FB7C48" w:rsidRDefault="00FB7C48">
          <w:pPr>
            <w:pStyle w:val="D3A823955EDD4D3BA871CA1D51635F6D"/>
          </w:pPr>
          <w:r>
            <w:t>[Include all figures in their own section, following references (and footnotes and tables, if applicable).  Include a numbered caption for each figure.  Use the Table/Figure style for easy spacing between figure and caption.]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C48"/>
    <w:rsid w:val="00FB7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0405C1021F241F29E15D96BE3A419EC">
    <w:name w:val="B0405C1021F241F29E15D96BE3A419EC"/>
  </w:style>
  <w:style w:type="paragraph" w:customStyle="1" w:styleId="B6F8E5A0D3BB4CFC98648029258D5732">
    <w:name w:val="B6F8E5A0D3BB4CFC98648029258D5732"/>
  </w:style>
  <w:style w:type="paragraph" w:customStyle="1" w:styleId="6F7621092EBD4979A9D9B139976D7E22">
    <w:name w:val="6F7621092EBD4979A9D9B139976D7E22"/>
  </w:style>
  <w:style w:type="paragraph" w:customStyle="1" w:styleId="11234ECD569D4230A3AD3B8B7A8F72A0">
    <w:name w:val="11234ECD569D4230A3AD3B8B7A8F72A0"/>
  </w:style>
  <w:style w:type="paragraph" w:customStyle="1" w:styleId="14FEE701FD294794BCB7752FEF00F74F">
    <w:name w:val="14FEE701FD294794BCB7752FEF00F74F"/>
  </w:style>
  <w:style w:type="paragraph" w:customStyle="1" w:styleId="E866014B16684CE6B0252E723B11F64F">
    <w:name w:val="E866014B16684CE6B0252E723B11F64F"/>
  </w:style>
  <w:style w:type="character" w:styleId="Emphasis">
    <w:name w:val="Emphasis"/>
    <w:basedOn w:val="DefaultParagraphFont"/>
    <w:uiPriority w:val="4"/>
    <w:unhideWhenUsed/>
    <w:qFormat/>
    <w:rPr>
      <w:i/>
      <w:iCs/>
    </w:rPr>
  </w:style>
  <w:style w:type="paragraph" w:customStyle="1" w:styleId="B239CCF80C5A48518462516408C241EA">
    <w:name w:val="B239CCF80C5A48518462516408C241EA"/>
  </w:style>
  <w:style w:type="paragraph" w:customStyle="1" w:styleId="8B0B361BCA944F8DBED04012091323A7">
    <w:name w:val="8B0B361BCA944F8DBED04012091323A7"/>
  </w:style>
  <w:style w:type="paragraph" w:customStyle="1" w:styleId="FCC07322D1A84CDA9FE831652BFBD001">
    <w:name w:val="FCC07322D1A84CDA9FE831652BFBD001"/>
  </w:style>
  <w:style w:type="paragraph" w:customStyle="1" w:styleId="331896CE683741869BF78793A7A95A8D">
    <w:name w:val="331896CE683741869BF78793A7A95A8D"/>
  </w:style>
  <w:style w:type="paragraph" w:customStyle="1" w:styleId="9D4453CF9AEE47F5A725B61E9D1D4FB6">
    <w:name w:val="9D4453CF9AEE47F5A725B61E9D1D4FB6"/>
  </w:style>
  <w:style w:type="paragraph" w:customStyle="1" w:styleId="DEA2FC73713743ECA4E2C06D55CC4697">
    <w:name w:val="DEA2FC73713743ECA4E2C06D55CC4697"/>
  </w:style>
  <w:style w:type="paragraph" w:customStyle="1" w:styleId="4E26553DFD1E4FDC96B825A96A3CC668">
    <w:name w:val="4E26553DFD1E4FDC96B825A96A3CC668"/>
  </w:style>
  <w:style w:type="paragraph" w:customStyle="1" w:styleId="8B5D3558EFFE4348B33298A51A0F3B45">
    <w:name w:val="8B5D3558EFFE4348B33298A51A0F3B45"/>
  </w:style>
  <w:style w:type="paragraph" w:customStyle="1" w:styleId="2EEA167AE33B4C4580AEBE4C19D92971">
    <w:name w:val="2EEA167AE33B4C4580AEBE4C19D92971"/>
  </w:style>
  <w:style w:type="paragraph" w:customStyle="1" w:styleId="D26AC0E7EB204F0D861EFA1D5E4D714A">
    <w:name w:val="D26AC0E7EB204F0D861EFA1D5E4D714A"/>
  </w:style>
  <w:style w:type="paragraph" w:customStyle="1" w:styleId="2A50222437074FB3AEDBC627E0D8D18F">
    <w:name w:val="2A50222437074FB3AEDBC627E0D8D18F"/>
  </w:style>
  <w:style w:type="paragraph" w:customStyle="1" w:styleId="975DE807CC43488EA870CC53D3E2EA71">
    <w:name w:val="975DE807CC43488EA870CC53D3E2EA71"/>
  </w:style>
  <w:style w:type="paragraph" w:customStyle="1" w:styleId="AABB746E0FD14693AE3E1045C5C9FBFB">
    <w:name w:val="AABB746E0FD14693AE3E1045C5C9FBFB"/>
  </w:style>
  <w:style w:type="paragraph" w:customStyle="1" w:styleId="6BEE72B624E9416483C21463C49E8E03">
    <w:name w:val="6BEE72B624E9416483C21463C49E8E03"/>
  </w:style>
  <w:style w:type="paragraph" w:customStyle="1" w:styleId="A823AF1930BE40B48C6B332509503FB0">
    <w:name w:val="A823AF1930BE40B48C6B332509503FB0"/>
  </w:style>
  <w:style w:type="paragraph" w:customStyle="1" w:styleId="2DB57F18CDC541408D2D81B564885C3A">
    <w:name w:val="2DB57F18CDC541408D2D81B564885C3A"/>
  </w:style>
  <w:style w:type="paragraph" w:customStyle="1" w:styleId="DDE0FA2EE5DF40368B48D080A9A65981">
    <w:name w:val="DDE0FA2EE5DF40368B48D080A9A65981"/>
  </w:style>
  <w:style w:type="paragraph" w:customStyle="1" w:styleId="3F985AB7568E476C9F379206D703656D">
    <w:name w:val="3F985AB7568E476C9F379206D703656D"/>
  </w:style>
  <w:style w:type="paragraph" w:customStyle="1" w:styleId="6A9A7FC413C744EE982362C86B16940A">
    <w:name w:val="6A9A7FC413C744EE982362C86B16940A"/>
  </w:style>
  <w:style w:type="paragraph" w:customStyle="1" w:styleId="57115D7750BE40B29F386F9D56D802D1">
    <w:name w:val="57115D7750BE40B29F386F9D56D802D1"/>
  </w:style>
  <w:style w:type="paragraph" w:customStyle="1" w:styleId="5C7D4C9D0CDB4CA080270C037CCB02EE">
    <w:name w:val="5C7D4C9D0CDB4CA080270C037CCB02EE"/>
  </w:style>
  <w:style w:type="paragraph" w:customStyle="1" w:styleId="BB5C13B9EC7A4E6D924BFA6624C380FC">
    <w:name w:val="BB5C13B9EC7A4E6D924BFA6624C380FC"/>
  </w:style>
  <w:style w:type="paragraph" w:customStyle="1" w:styleId="6C72E1EC45CB4042AF29FA6F975EC4A4">
    <w:name w:val="6C72E1EC45CB4042AF29FA6F975EC4A4"/>
  </w:style>
  <w:style w:type="paragraph" w:customStyle="1" w:styleId="CAB9652B9DF44D1DA46AD0B9D29C2D93">
    <w:name w:val="CAB9652B9DF44D1DA46AD0B9D29C2D93"/>
  </w:style>
  <w:style w:type="paragraph" w:customStyle="1" w:styleId="4A73C1AE63674B0D81D8EA1DE6E857BC">
    <w:name w:val="4A73C1AE63674B0D81D8EA1DE6E857BC"/>
  </w:style>
  <w:style w:type="paragraph" w:customStyle="1" w:styleId="BA0A3D571D9E4650B8BC775EC43197EE">
    <w:name w:val="BA0A3D571D9E4650B8BC775EC43197EE"/>
  </w:style>
  <w:style w:type="paragraph" w:customStyle="1" w:styleId="65E540606BFA4DE299FCE6F17014A6BD">
    <w:name w:val="65E540606BFA4DE299FCE6F17014A6BD"/>
  </w:style>
  <w:style w:type="paragraph" w:customStyle="1" w:styleId="5D4CD689C67745559858AD1CA7CAD1FD">
    <w:name w:val="5D4CD689C67745559858AD1CA7CAD1FD"/>
  </w:style>
  <w:style w:type="paragraph" w:customStyle="1" w:styleId="DCE4D6CBE5ED4238B1ED3D3580F83473">
    <w:name w:val="DCE4D6CBE5ED4238B1ED3D3580F83473"/>
  </w:style>
  <w:style w:type="paragraph" w:customStyle="1" w:styleId="90E606C16BC44B24B84F64D86443FA81">
    <w:name w:val="90E606C16BC44B24B84F64D86443FA81"/>
  </w:style>
  <w:style w:type="paragraph" w:customStyle="1" w:styleId="FF7076E414A94F3CB86DF1733CA0958B">
    <w:name w:val="FF7076E414A94F3CB86DF1733CA0958B"/>
  </w:style>
  <w:style w:type="paragraph" w:customStyle="1" w:styleId="F466CDCA92F54AC69A9BB58479D68541">
    <w:name w:val="F466CDCA92F54AC69A9BB58479D68541"/>
  </w:style>
  <w:style w:type="paragraph" w:customStyle="1" w:styleId="63F671C25ECF4E56968208435722C13F">
    <w:name w:val="63F671C25ECF4E56968208435722C13F"/>
  </w:style>
  <w:style w:type="paragraph" w:customStyle="1" w:styleId="C6D7992865A04F6BAEEEC0F4A64C8ACC">
    <w:name w:val="C6D7992865A04F6BAEEEC0F4A64C8ACC"/>
  </w:style>
  <w:style w:type="paragraph" w:customStyle="1" w:styleId="1DAD0734C7B14AD7AF1545F76AA10746">
    <w:name w:val="1DAD0734C7B14AD7AF1545F76AA10746"/>
  </w:style>
  <w:style w:type="paragraph" w:customStyle="1" w:styleId="9C1EA2F1AD214DA099836CDA717230C5">
    <w:name w:val="9C1EA2F1AD214DA099836CDA717230C5"/>
  </w:style>
  <w:style w:type="paragraph" w:customStyle="1" w:styleId="B5ECBB4594A94575BD13EAEA6FB88ABC">
    <w:name w:val="B5ECBB4594A94575BD13EAEA6FB88ABC"/>
  </w:style>
  <w:style w:type="paragraph" w:customStyle="1" w:styleId="C49D9CAF306E457A93FF872E1AD1A7C0">
    <w:name w:val="C49D9CAF306E457A93FF872E1AD1A7C0"/>
  </w:style>
  <w:style w:type="paragraph" w:customStyle="1" w:styleId="250B6CAA4CB24ADDB23E7C7E9910F799">
    <w:name w:val="250B6CAA4CB24ADDB23E7C7E9910F799"/>
  </w:style>
  <w:style w:type="paragraph" w:customStyle="1" w:styleId="3657C0A7A7A34A3CA3AAA0E60E4B11C5">
    <w:name w:val="3657C0A7A7A34A3CA3AAA0E60E4B11C5"/>
  </w:style>
  <w:style w:type="paragraph" w:customStyle="1" w:styleId="97ABA6B78B22476FB1450A46593A3778">
    <w:name w:val="97ABA6B78B22476FB1450A46593A3778"/>
  </w:style>
  <w:style w:type="paragraph" w:customStyle="1" w:styleId="187282B8ABF2487BB24F62E7F09D2ACB">
    <w:name w:val="187282B8ABF2487BB24F62E7F09D2ACB"/>
  </w:style>
  <w:style w:type="paragraph" w:customStyle="1" w:styleId="5D824CDAAD0343CFB9BD4C9F291D065D">
    <w:name w:val="5D824CDAAD0343CFB9BD4C9F291D065D"/>
  </w:style>
  <w:style w:type="paragraph" w:customStyle="1" w:styleId="9FB6735BCEFC4DEE80670AC93FD929CC">
    <w:name w:val="9FB6735BCEFC4DEE80670AC93FD929CC"/>
  </w:style>
  <w:style w:type="paragraph" w:customStyle="1" w:styleId="DA1C7E507EC04068A37F6EEEBDF3943A">
    <w:name w:val="DA1C7E507EC04068A37F6EEEBDF3943A"/>
  </w:style>
  <w:style w:type="paragraph" w:customStyle="1" w:styleId="945B4F9636CA43FD822B386E2B5923CB">
    <w:name w:val="945B4F9636CA43FD822B386E2B5923CB"/>
  </w:style>
  <w:style w:type="paragraph" w:customStyle="1" w:styleId="42F02F69653F4B82A4D0DEDB523825F6">
    <w:name w:val="42F02F69653F4B82A4D0DEDB523825F6"/>
  </w:style>
  <w:style w:type="paragraph" w:customStyle="1" w:styleId="EBC21847BC4C446FB1E2B4D97B0476D1">
    <w:name w:val="EBC21847BC4C446FB1E2B4D97B0476D1"/>
  </w:style>
  <w:style w:type="paragraph" w:customStyle="1" w:styleId="54D336B7D23F4B839F183AA4EC34C84E">
    <w:name w:val="54D336B7D23F4B839F183AA4EC34C84E"/>
  </w:style>
  <w:style w:type="paragraph" w:customStyle="1" w:styleId="F980DD10E7B24B9BBC54A207C11AA48F">
    <w:name w:val="F980DD10E7B24B9BBC54A207C11AA48F"/>
  </w:style>
  <w:style w:type="paragraph" w:customStyle="1" w:styleId="3F94FD9C82494E32ABF1F8D9BDEE0A01">
    <w:name w:val="3F94FD9C82494E32ABF1F8D9BDEE0A01"/>
  </w:style>
  <w:style w:type="paragraph" w:customStyle="1" w:styleId="31AC6CB3D9954190BCD46FD51B6A06AA">
    <w:name w:val="31AC6CB3D9954190BCD46FD51B6A06AA"/>
  </w:style>
  <w:style w:type="paragraph" w:customStyle="1" w:styleId="2B820EFC2A814A359BAF96192F8778E9">
    <w:name w:val="2B820EFC2A814A359BAF96192F8778E9"/>
  </w:style>
  <w:style w:type="paragraph" w:customStyle="1" w:styleId="903DF32D530C41F7BB659E7502A281FF">
    <w:name w:val="903DF32D530C41F7BB659E7502A281FF"/>
  </w:style>
  <w:style w:type="paragraph" w:customStyle="1" w:styleId="2711F57ADE0B4FD0A3A8406C5FBBE1AD">
    <w:name w:val="2711F57ADE0B4FD0A3A8406C5FBBE1AD"/>
  </w:style>
  <w:style w:type="paragraph" w:customStyle="1" w:styleId="21455C0D019B44C7BBFA147BDDD1C638">
    <w:name w:val="21455C0D019B44C7BBFA147BDDD1C638"/>
  </w:style>
  <w:style w:type="paragraph" w:customStyle="1" w:styleId="D3A823955EDD4D3BA871CA1D51635F6D">
    <w:name w:val="D3A823955EDD4D3BA871CA1D51635F6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Marquee">
    <a:dk1>
      <a:srgbClr val="000000"/>
    </a:dk1>
    <a:lt1>
      <a:sysClr val="window" lastClr="FFFFFF"/>
    </a:lt1>
    <a:dk2>
      <a:srgbClr val="5E5E5E"/>
    </a:dk2>
    <a:lt2>
      <a:srgbClr val="DDDDDD"/>
    </a:lt2>
    <a:accent1>
      <a:srgbClr val="418AB3"/>
    </a:accent1>
    <a:accent2>
      <a:srgbClr val="A6B727"/>
    </a:accent2>
    <a:accent3>
      <a:srgbClr val="F69200"/>
    </a:accent3>
    <a:accent4>
      <a:srgbClr val="838383"/>
    </a:accent4>
    <a:accent5>
      <a:srgbClr val="FEC306"/>
    </a:accent5>
    <a:accent6>
      <a:srgbClr val="DF5327"/>
    </a:accent6>
    <a:hlink>
      <a:srgbClr val="F59E00"/>
    </a:hlink>
    <a:folHlink>
      <a:srgbClr val="B2B2B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Marquee">
    <a:dk1>
      <a:srgbClr val="000000"/>
    </a:dk1>
    <a:lt1>
      <a:sysClr val="window" lastClr="FFFFFF"/>
    </a:lt1>
    <a:dk2>
      <a:srgbClr val="5E5E5E"/>
    </a:dk2>
    <a:lt2>
      <a:srgbClr val="DDDDDD"/>
    </a:lt2>
    <a:accent1>
      <a:srgbClr val="418AB3"/>
    </a:accent1>
    <a:accent2>
      <a:srgbClr val="A6B727"/>
    </a:accent2>
    <a:accent3>
      <a:srgbClr val="F69200"/>
    </a:accent3>
    <a:accent4>
      <a:srgbClr val="838383"/>
    </a:accent4>
    <a:accent5>
      <a:srgbClr val="FEC306"/>
    </a:accent5>
    <a:accent6>
      <a:srgbClr val="DF5327"/>
    </a:accent6>
    <a:hlink>
      <a:srgbClr val="F59E00"/>
    </a:hlink>
    <a:folHlink>
      <a:srgbClr val="B2B2B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Marquee">
    <a:dk1>
      <a:srgbClr val="000000"/>
    </a:dk1>
    <a:lt1>
      <a:sysClr val="window" lastClr="FFFFFF"/>
    </a:lt1>
    <a:dk2>
      <a:srgbClr val="5E5E5E"/>
    </a:dk2>
    <a:lt2>
      <a:srgbClr val="DDDDDD"/>
    </a:lt2>
    <a:accent1>
      <a:srgbClr val="418AB3"/>
    </a:accent1>
    <a:accent2>
      <a:srgbClr val="A6B727"/>
    </a:accent2>
    <a:accent3>
      <a:srgbClr val="F69200"/>
    </a:accent3>
    <a:accent4>
      <a:srgbClr val="838383"/>
    </a:accent4>
    <a:accent5>
      <a:srgbClr val="FEC306"/>
    </a:accent5>
    <a:accent6>
      <a:srgbClr val="DF5327"/>
    </a:accent6>
    <a:hlink>
      <a:srgbClr val="F59E00"/>
    </a:hlink>
    <a:folHlink>
      <a:srgbClr val="B2B2B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electedStyle="\APASixthEditionOfficeOnline.xsl" StyleName="APA" Version="6">
  <b:Source>
    <b:Tag>Article</b:Tag>
    <b:SourceType>JournalArticle</b:SourceType>
    <b:Guid>{A9826F97-9AB6-4323-9880-F46D9FA5FDF4}</b:Guid>
    <b:Title>Article Title</b:Title>
    <b:Year>Year</b:Year>
    <b:JournalName>Journal Title</b:JournalName>
    <b:Pages>Pages From - To</b:Pages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1</b:RefOrder>
  </b:Source>
  <b:Source>
    <b:Tag>Last</b:Tag>
    <b:SourceType>Book</b:SourceType>
    <b:Guid>{60AAA012-579D-4CB3-B717-40E27E8995F9}</b:Guid>
    <b:Title>Book Title</b:Title>
    <b:Year>Year</b:Year>
    <b:City>City Name</b:City>
    <b:Publisher>Publisher Name</b:Publisher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680B21E6-890A-4789-A287-C33BD0A568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APA style report (6th edition)</Template>
  <TotalTime>2</TotalTime>
  <Pages>5</Pages>
  <Words>404</Words>
  <Characters>2309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 Exploratory Look at the Success and Failure of Kickstarter Projects</vt:lpstr>
    </vt:vector>
  </TitlesOfParts>
  <Company/>
  <LinksUpToDate>false</LinksUpToDate>
  <CharactersWithSpaces>2708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 Exploratory Look at the Success and Failure of Kickstarter Projects</dc:title>
  <dc:subject/>
  <dc:creator>Jon Buswell</dc:creator>
  <cp:keywords/>
  <dc:description/>
  <cp:lastModifiedBy>Jon Buswell</cp:lastModifiedBy>
  <cp:revision>2</cp:revision>
  <dcterms:created xsi:type="dcterms:W3CDTF">2019-09-07T17:10:00Z</dcterms:created>
  <dcterms:modified xsi:type="dcterms:W3CDTF">2019-09-07T17:10:00Z</dcterms:modified>
</cp:coreProperties>
</file>